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981"/>
        <w:tblW w:w="12820" w:type="dxa"/>
        <w:tblCellMar>
          <w:left w:w="0" w:type="dxa"/>
          <w:right w:w="0" w:type="dxa"/>
        </w:tblCellMar>
        <w:tblLook w:val="04A0"/>
      </w:tblPr>
      <w:tblGrid>
        <w:gridCol w:w="4300"/>
        <w:gridCol w:w="1360"/>
        <w:gridCol w:w="220"/>
        <w:gridCol w:w="1480"/>
        <w:gridCol w:w="1240"/>
        <w:gridCol w:w="1140"/>
        <w:gridCol w:w="1480"/>
        <w:gridCol w:w="1600"/>
      </w:tblGrid>
      <w:tr w:rsidR="00063E55" w:rsidRPr="00063E55" w:rsidTr="00063E55">
        <w:trPr>
          <w:trHeight w:val="584"/>
        </w:trPr>
        <w:tc>
          <w:tcPr>
            <w:tcW w:w="5660" w:type="dxa"/>
            <w:gridSpan w:val="2"/>
            <w:tcBorders>
              <w:top w:val="single" w:sz="8" w:space="0" w:color="FFCC00"/>
              <w:left w:val="single" w:sz="8" w:space="0" w:color="FFCC00"/>
              <w:bottom w:val="single" w:sz="1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rPr>
                <w:b/>
                <w:bCs/>
              </w:rPr>
              <w:t>ΟΝΟΜΑΤΕΠΩΝΥΜΟ ΜΑΘΗΤΗ</w:t>
            </w:r>
            <w:r w:rsidRPr="00063E55">
              <w:rPr>
                <w:b/>
                <w:bCs/>
                <w:lang w:val="en-US"/>
              </w:rPr>
              <w:t xml:space="preserve"> </w:t>
            </w:r>
            <w:r w:rsidRPr="00063E55">
              <w:rPr>
                <w:b/>
                <w:bCs/>
              </w:rPr>
              <w:t xml:space="preserve">Ή ΜΑΘΗΤΩΝ: </w:t>
            </w:r>
          </w:p>
          <w:p w:rsidR="00063E55" w:rsidRPr="00063E55" w:rsidRDefault="00063E55" w:rsidP="00063E55">
            <w:r w:rsidRPr="00063E55">
              <w:rPr>
                <w:b/>
                <w:bCs/>
              </w:rPr>
              <w:t>………………</w:t>
            </w:r>
          </w:p>
        </w:tc>
        <w:tc>
          <w:tcPr>
            <w:tcW w:w="7160" w:type="dxa"/>
            <w:gridSpan w:val="6"/>
            <w:tcBorders>
              <w:top w:val="single" w:sz="8" w:space="0" w:color="FFCC00"/>
              <w:left w:val="single" w:sz="8" w:space="0" w:color="FFCC00"/>
              <w:bottom w:val="single" w:sz="1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rPr>
                <w:b/>
                <w:bCs/>
              </w:rPr>
              <w:t xml:space="preserve">ΘΕΜΑ ΤΗΣ ΕΡΕΥΝΗΤΙΚΗΣ ΕΡΓΑΣΙΑΣ: </w:t>
            </w:r>
          </w:p>
          <w:p w:rsidR="00063E55" w:rsidRPr="00063E55" w:rsidRDefault="00063E55" w:rsidP="00063E55">
            <w:r w:rsidRPr="00063E55">
              <w:rPr>
                <w:b/>
                <w:bCs/>
              </w:rPr>
              <w:t xml:space="preserve">…………………….. </w:t>
            </w:r>
          </w:p>
        </w:tc>
      </w:tr>
      <w:tr w:rsidR="00063E55" w:rsidRPr="00063E55" w:rsidTr="00063E55">
        <w:trPr>
          <w:trHeight w:val="584"/>
        </w:trPr>
        <w:tc>
          <w:tcPr>
            <w:tcW w:w="12820" w:type="dxa"/>
            <w:gridSpan w:val="8"/>
            <w:tcBorders>
              <w:top w:val="single" w:sz="1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r w:rsidRPr="00063E55">
              <w:rPr>
                <w:b/>
                <w:bCs/>
              </w:rPr>
              <w:t xml:space="preserve">ΑΞΙΟΛΟΓΗΣΗ  ΤΗΣ ΔΙΑΔΙΚΑΣΙΑΣ ΤΗΣ ΈΡΕΥΝΑΣ (30%) </w:t>
            </w:r>
          </w:p>
        </w:tc>
      </w:tr>
      <w:tr w:rsidR="00063E55" w:rsidRPr="00063E55" w:rsidTr="00063E55">
        <w:trPr>
          <w:trHeight w:val="584"/>
        </w:trPr>
        <w:tc>
          <w:tcPr>
            <w:tcW w:w="430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580" w:type="dxa"/>
            <w:gridSpan w:val="2"/>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t xml:space="preserve">ΛΙΑΝ ΑΝΕΠΑΡΚΗΣ </w:t>
            </w:r>
          </w:p>
        </w:tc>
        <w:tc>
          <w:tcPr>
            <w:tcW w:w="148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t xml:space="preserve">ΚΑΤΩ ΤΟΥ ΜΕΤΡΙΟΥ </w:t>
            </w:r>
          </w:p>
        </w:tc>
        <w:tc>
          <w:tcPr>
            <w:tcW w:w="124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t xml:space="preserve">ΜΕΤΡΙΑ </w:t>
            </w:r>
          </w:p>
        </w:tc>
        <w:tc>
          <w:tcPr>
            <w:tcW w:w="114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t xml:space="preserve">ΚΑΛΑ </w:t>
            </w:r>
          </w:p>
        </w:tc>
        <w:tc>
          <w:tcPr>
            <w:tcW w:w="148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t xml:space="preserve">ΠΟΛΥ ΚΑΛΑ </w:t>
            </w:r>
          </w:p>
        </w:tc>
        <w:tc>
          <w:tcPr>
            <w:tcW w:w="160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t xml:space="preserve">ΆΡΙΣΤΑ </w:t>
            </w:r>
          </w:p>
        </w:tc>
      </w:tr>
      <w:tr w:rsidR="00063E55" w:rsidRPr="00063E55" w:rsidTr="00063E55">
        <w:trPr>
          <w:trHeight w:val="584"/>
        </w:trPr>
        <w:tc>
          <w:tcPr>
            <w:tcW w:w="430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r w:rsidRPr="00063E55">
              <w:t xml:space="preserve">ΠΡΟΓΡΑΜΜΑΤΙΣΜΟΣ </w:t>
            </w:r>
          </w:p>
        </w:tc>
        <w:tc>
          <w:tcPr>
            <w:tcW w:w="1580" w:type="dxa"/>
            <w:gridSpan w:val="2"/>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24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14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60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30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t xml:space="preserve">ΕΡΕΥΝΗΤΙΚΑ ΕΡΩΤΗΜΑΤΑ </w:t>
            </w:r>
          </w:p>
        </w:tc>
        <w:tc>
          <w:tcPr>
            <w:tcW w:w="1580" w:type="dxa"/>
            <w:gridSpan w:val="2"/>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24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14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60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30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r w:rsidRPr="00063E55">
              <w:t xml:space="preserve">ΠΗΓΕΣ </w:t>
            </w:r>
          </w:p>
        </w:tc>
        <w:tc>
          <w:tcPr>
            <w:tcW w:w="1580" w:type="dxa"/>
            <w:gridSpan w:val="2"/>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24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14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60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30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t xml:space="preserve">ΜΕΘΟΔΟΙ </w:t>
            </w:r>
          </w:p>
        </w:tc>
        <w:tc>
          <w:tcPr>
            <w:tcW w:w="1580" w:type="dxa"/>
            <w:gridSpan w:val="2"/>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24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14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60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30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r w:rsidRPr="00063E55">
              <w:t xml:space="preserve">ΣΥΣΧΕΤΙΣΕΙΣ ΜΕΤΑΒΛΗΤΩΝ </w:t>
            </w:r>
          </w:p>
        </w:tc>
        <w:tc>
          <w:tcPr>
            <w:tcW w:w="1580" w:type="dxa"/>
            <w:gridSpan w:val="2"/>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24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14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60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30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t xml:space="preserve">ΣΥΜΠΕΡΑΣΜΑΤΑ </w:t>
            </w:r>
          </w:p>
        </w:tc>
        <w:tc>
          <w:tcPr>
            <w:tcW w:w="1580" w:type="dxa"/>
            <w:gridSpan w:val="2"/>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24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14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60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30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r w:rsidRPr="00063E55">
              <w:t xml:space="preserve">ΤΗΡΗΣΗ ΧΡΟΝΟΔΙΑΓΡΑΜΜΑΤΩΝ, ΚΑΝΟΝΩΝ </w:t>
            </w:r>
          </w:p>
        </w:tc>
        <w:tc>
          <w:tcPr>
            <w:tcW w:w="1580" w:type="dxa"/>
            <w:gridSpan w:val="2"/>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24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14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c>
          <w:tcPr>
            <w:tcW w:w="1600" w:type="dxa"/>
            <w:tcBorders>
              <w:top w:val="single" w:sz="8" w:space="0" w:color="FFCC00"/>
              <w:left w:val="single" w:sz="8" w:space="0" w:color="FFCC00"/>
              <w:bottom w:val="single" w:sz="8" w:space="0" w:color="FFCC00"/>
              <w:right w:val="single" w:sz="8" w:space="0" w:color="FFCC00"/>
            </w:tcBorders>
            <w:shd w:val="clear" w:color="auto" w:fill="FFF6E7"/>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30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r w:rsidRPr="00063E55">
              <w:t xml:space="preserve">ΧΡΗΣΗ ΤΠΕ </w:t>
            </w:r>
          </w:p>
        </w:tc>
        <w:tc>
          <w:tcPr>
            <w:tcW w:w="1580" w:type="dxa"/>
            <w:gridSpan w:val="2"/>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24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14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48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c>
          <w:tcPr>
            <w:tcW w:w="1600" w:type="dxa"/>
            <w:tcBorders>
              <w:top w:val="single" w:sz="8" w:space="0" w:color="FFCC00"/>
              <w:left w:val="single" w:sz="8" w:space="0" w:color="FFCC00"/>
              <w:bottom w:val="single" w:sz="8" w:space="0" w:color="FFCC00"/>
              <w:right w:val="single" w:sz="8" w:space="0" w:color="FFCC00"/>
            </w:tcBorders>
            <w:shd w:val="clear" w:color="auto" w:fill="auto"/>
            <w:tcMar>
              <w:top w:w="72" w:type="dxa"/>
              <w:left w:w="144" w:type="dxa"/>
              <w:bottom w:w="72" w:type="dxa"/>
              <w:right w:w="144" w:type="dxa"/>
            </w:tcMar>
            <w:hideMark/>
          </w:tcPr>
          <w:p w:rsidR="00063E55" w:rsidRPr="00063E55" w:rsidRDefault="00063E55" w:rsidP="00063E55"/>
        </w:tc>
      </w:tr>
    </w:tbl>
    <w:p w:rsidR="009A0BD5" w:rsidRDefault="009A0BD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p w:rsidR="00063E55" w:rsidRDefault="00063E55">
      <w:pPr>
        <w:rPr>
          <w:lang w:val="en-US"/>
        </w:rPr>
      </w:pPr>
    </w:p>
    <w:tbl>
      <w:tblPr>
        <w:tblW w:w="12821" w:type="dxa"/>
        <w:tblCellMar>
          <w:left w:w="0" w:type="dxa"/>
          <w:right w:w="0" w:type="dxa"/>
        </w:tblCellMar>
        <w:tblLook w:val="04A0"/>
      </w:tblPr>
      <w:tblGrid>
        <w:gridCol w:w="4369"/>
        <w:gridCol w:w="100"/>
        <w:gridCol w:w="460"/>
        <w:gridCol w:w="549"/>
        <w:gridCol w:w="318"/>
        <w:gridCol w:w="140"/>
        <w:gridCol w:w="220"/>
        <w:gridCol w:w="340"/>
        <w:gridCol w:w="782"/>
        <w:gridCol w:w="440"/>
        <w:gridCol w:w="456"/>
        <w:gridCol w:w="239"/>
        <w:gridCol w:w="437"/>
        <w:gridCol w:w="546"/>
        <w:gridCol w:w="140"/>
        <w:gridCol w:w="429"/>
        <w:gridCol w:w="551"/>
        <w:gridCol w:w="667"/>
        <w:gridCol w:w="20"/>
        <w:gridCol w:w="638"/>
        <w:gridCol w:w="920"/>
        <w:gridCol w:w="60"/>
      </w:tblGrid>
      <w:tr w:rsidR="00063E55" w:rsidRPr="00063E55" w:rsidTr="00063E55">
        <w:trPr>
          <w:trHeight w:val="584"/>
        </w:trPr>
        <w:tc>
          <w:tcPr>
            <w:tcW w:w="5561" w:type="dxa"/>
            <w:gridSpan w:val="4"/>
            <w:tcBorders>
              <w:top w:val="single" w:sz="8" w:space="0" w:color="F5EBC1"/>
              <w:left w:val="single" w:sz="8" w:space="0" w:color="F5EBC1"/>
              <w:bottom w:val="single" w:sz="1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r w:rsidRPr="00063E55">
              <w:rPr>
                <w:b/>
                <w:bCs/>
              </w:rPr>
              <w:lastRenderedPageBreak/>
              <w:t xml:space="preserve">ΟΝΟΜΑΤΕΠΩΝΥΜΟ ΜΑΘΗΤΗ Ή ΜΑΘΗΤΩΝ: </w:t>
            </w:r>
          </w:p>
          <w:p w:rsidR="00000000" w:rsidRPr="00063E55" w:rsidRDefault="00063E55" w:rsidP="00063E55">
            <w:r w:rsidRPr="00063E55">
              <w:rPr>
                <w:b/>
                <w:bCs/>
              </w:rPr>
              <w:t>………………</w:t>
            </w:r>
          </w:p>
        </w:tc>
        <w:tc>
          <w:tcPr>
            <w:tcW w:w="7260" w:type="dxa"/>
            <w:gridSpan w:val="18"/>
            <w:tcBorders>
              <w:top w:val="single" w:sz="8" w:space="0" w:color="F5EBC1"/>
              <w:left w:val="single" w:sz="8" w:space="0" w:color="F5EBC1"/>
              <w:bottom w:val="single" w:sz="1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r w:rsidRPr="00063E55">
              <w:rPr>
                <w:b/>
                <w:bCs/>
              </w:rPr>
              <w:t xml:space="preserve">ΘΕΜΑ ΤΗΣ ΕΡΕΥΝΗΤΙΚΗΣ ΕΡΓΑΣΙΑΣ: </w:t>
            </w:r>
          </w:p>
          <w:p w:rsidR="00000000" w:rsidRPr="00063E55" w:rsidRDefault="00063E55" w:rsidP="00063E55">
            <w:r w:rsidRPr="00063E55">
              <w:rPr>
                <w:b/>
                <w:bCs/>
              </w:rPr>
              <w:t xml:space="preserve">…………………….. </w:t>
            </w:r>
          </w:p>
        </w:tc>
      </w:tr>
      <w:tr w:rsidR="00063E55" w:rsidRPr="00063E55" w:rsidTr="00063E55">
        <w:trPr>
          <w:trHeight w:val="584"/>
        </w:trPr>
        <w:tc>
          <w:tcPr>
            <w:tcW w:w="12821" w:type="dxa"/>
            <w:gridSpan w:val="22"/>
            <w:tcBorders>
              <w:top w:val="single" w:sz="1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00000" w:rsidRPr="00063E55" w:rsidRDefault="00063E55" w:rsidP="00063E55">
            <w:r w:rsidRPr="00063E55">
              <w:rPr>
                <w:b/>
                <w:bCs/>
              </w:rPr>
              <w:t xml:space="preserve">ΑΞΙΟΛΟΓΗΣΗ  ΤΟΥ ΠΕΡΙΕΧΟΜΕΝΟΥ ΤΗΣ ΕΡΕΥΝΗΤΙΚΗΣ ΈΚΘΕΣΗΣ (30%) </w:t>
            </w:r>
          </w:p>
        </w:tc>
      </w:tr>
      <w:tr w:rsidR="00063E55" w:rsidRPr="00063E55" w:rsidTr="00063E55">
        <w:trPr>
          <w:trHeight w:val="584"/>
        </w:trPr>
        <w:tc>
          <w:tcPr>
            <w:tcW w:w="4447" w:type="dxa"/>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c>
          <w:tcPr>
            <w:tcW w:w="1573" w:type="dxa"/>
            <w:gridSpan w:val="5"/>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00000" w:rsidRPr="00063E55" w:rsidRDefault="00063E55" w:rsidP="00063E55">
            <w:r w:rsidRPr="00063E55">
              <w:t xml:space="preserve">ΛΙΑΝ ΑΝΕΠΑΡΚΗΣ </w:t>
            </w:r>
          </w:p>
        </w:tc>
        <w:tc>
          <w:tcPr>
            <w:tcW w:w="1350"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00000" w:rsidRPr="00063E55" w:rsidRDefault="00063E55" w:rsidP="00063E55">
            <w:r w:rsidRPr="00063E55">
              <w:t xml:space="preserve">ΚΑΤΩ ΤΟΥ ΜΕΤΡΙΟΥ </w:t>
            </w:r>
          </w:p>
        </w:tc>
        <w:tc>
          <w:tcPr>
            <w:tcW w:w="1138"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00000" w:rsidRPr="00063E55" w:rsidRDefault="00063E55" w:rsidP="00063E55">
            <w:r w:rsidRPr="00063E55">
              <w:t xml:space="preserve">ΜΕΤΡΙΑ </w:t>
            </w:r>
          </w:p>
        </w:tc>
        <w:tc>
          <w:tcPr>
            <w:tcW w:w="1130"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00000" w:rsidRPr="00063E55" w:rsidRDefault="00063E55" w:rsidP="00063E55">
            <w:r w:rsidRPr="00063E55">
              <w:t xml:space="preserve">ΚΑΛΑ </w:t>
            </w:r>
          </w:p>
        </w:tc>
        <w:tc>
          <w:tcPr>
            <w:tcW w:w="1677" w:type="dxa"/>
            <w:gridSpan w:val="4"/>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00000" w:rsidRPr="00063E55" w:rsidRDefault="00063E55" w:rsidP="00063E55">
            <w:r w:rsidRPr="00063E55">
              <w:t xml:space="preserve">ΠΟΛΥ ΚΑΛΑ </w:t>
            </w:r>
          </w:p>
        </w:tc>
        <w:tc>
          <w:tcPr>
            <w:tcW w:w="1506"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00000" w:rsidRPr="00063E55" w:rsidRDefault="00063E55" w:rsidP="00063E55">
            <w:r w:rsidRPr="00063E55">
              <w:t xml:space="preserve">ΆΡΙΣΤΑ </w:t>
            </w:r>
          </w:p>
        </w:tc>
      </w:tr>
      <w:tr w:rsidR="00063E55" w:rsidRPr="00063E55" w:rsidTr="00063E55">
        <w:trPr>
          <w:trHeight w:val="584"/>
        </w:trPr>
        <w:tc>
          <w:tcPr>
            <w:tcW w:w="4447" w:type="dxa"/>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00000" w:rsidRPr="00063E55" w:rsidRDefault="00063E55" w:rsidP="00063E55">
            <w:r w:rsidRPr="00063E55">
              <w:t xml:space="preserve">ΓΝΩΣΕΙΣ ΚΑΤΑΣΤΑΣΕΩΝ, ΓΕΓΟΝΟΤΩΝ, ΦΑΙΝΟΜΕΝΩΝ </w:t>
            </w:r>
          </w:p>
        </w:tc>
        <w:tc>
          <w:tcPr>
            <w:tcW w:w="1573" w:type="dxa"/>
            <w:gridSpan w:val="5"/>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350"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138"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130"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677" w:type="dxa"/>
            <w:gridSpan w:val="4"/>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506"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447" w:type="dxa"/>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00000" w:rsidRPr="00063E55" w:rsidRDefault="00063E55" w:rsidP="00063E55">
            <w:r w:rsidRPr="00063E55">
              <w:t xml:space="preserve">ΓΝΩΣΕΙΣ ΔΙΑΔΙΚΑΣΙΑΣ </w:t>
            </w:r>
          </w:p>
        </w:tc>
        <w:tc>
          <w:tcPr>
            <w:tcW w:w="1573" w:type="dxa"/>
            <w:gridSpan w:val="5"/>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c>
          <w:tcPr>
            <w:tcW w:w="1350"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c>
          <w:tcPr>
            <w:tcW w:w="1138"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c>
          <w:tcPr>
            <w:tcW w:w="1130"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c>
          <w:tcPr>
            <w:tcW w:w="1677" w:type="dxa"/>
            <w:gridSpan w:val="4"/>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c>
          <w:tcPr>
            <w:tcW w:w="1506"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447" w:type="dxa"/>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00000" w:rsidRPr="00063E55" w:rsidRDefault="00063E55" w:rsidP="00063E55">
            <w:r w:rsidRPr="00063E55">
              <w:t xml:space="preserve">ΓΝΩΣΕΙΣ ΕΝΝΟΙΩΝ </w:t>
            </w:r>
          </w:p>
        </w:tc>
        <w:tc>
          <w:tcPr>
            <w:tcW w:w="1573" w:type="dxa"/>
            <w:gridSpan w:val="5"/>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350"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138"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130"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677" w:type="dxa"/>
            <w:gridSpan w:val="4"/>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506"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447" w:type="dxa"/>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00000" w:rsidRPr="00063E55" w:rsidRDefault="00063E55" w:rsidP="00063E55">
            <w:r w:rsidRPr="00063E55">
              <w:t xml:space="preserve">ΙΚΑΝΟΤΗΤΑ ΓΕΝΙΚΕΥΣΕΩΝ, ΣΥΓΚΡΟΤΗΣΗΣ ΕΝΝΟΙΟΛΟΓΙΚΩΝ ΣΧΗΜΑΤΩΝ </w:t>
            </w:r>
          </w:p>
        </w:tc>
        <w:tc>
          <w:tcPr>
            <w:tcW w:w="1573" w:type="dxa"/>
            <w:gridSpan w:val="5"/>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c>
          <w:tcPr>
            <w:tcW w:w="1350"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c>
          <w:tcPr>
            <w:tcW w:w="1138"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c>
          <w:tcPr>
            <w:tcW w:w="1130"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c>
          <w:tcPr>
            <w:tcW w:w="1677" w:type="dxa"/>
            <w:gridSpan w:val="4"/>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c>
          <w:tcPr>
            <w:tcW w:w="1506" w:type="dxa"/>
            <w:gridSpan w:val="3"/>
            <w:tcBorders>
              <w:top w:val="single" w:sz="8" w:space="0" w:color="F5EBC1"/>
              <w:left w:val="single" w:sz="8" w:space="0" w:color="F5EBC1"/>
              <w:bottom w:val="single" w:sz="8" w:space="0" w:color="F5EBC1"/>
              <w:right w:val="single" w:sz="8" w:space="0" w:color="F5EBC1"/>
            </w:tcBorders>
            <w:shd w:val="clear" w:color="auto" w:fill="auto"/>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447" w:type="dxa"/>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00000" w:rsidRPr="00063E55" w:rsidRDefault="00063E55" w:rsidP="00063E55">
            <w:r w:rsidRPr="00063E55">
              <w:t xml:space="preserve">ΙΚΑΝΟΤΗΤΑ ΜΕΤΑΒΑΣΗΣ ΣΕ ΝΕΑ ΓΝΩΣΤΙΚΑ ΠΕΔΙΑ ΚΑΙ ΝΕΕΣ  ΚΑΤΑΣΤΑΣΕΙΣ ΤΗΣ ΠΡΑΓΜΑΤΙΚΟΤΗΤΑ </w:t>
            </w:r>
          </w:p>
        </w:tc>
        <w:tc>
          <w:tcPr>
            <w:tcW w:w="1573" w:type="dxa"/>
            <w:gridSpan w:val="5"/>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350"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138"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130"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677" w:type="dxa"/>
            <w:gridSpan w:val="4"/>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c>
          <w:tcPr>
            <w:tcW w:w="1506" w:type="dxa"/>
            <w:gridSpan w:val="3"/>
            <w:tcBorders>
              <w:top w:val="single" w:sz="8" w:space="0" w:color="F5EBC1"/>
              <w:left w:val="single" w:sz="8" w:space="0" w:color="F5EBC1"/>
              <w:bottom w:val="single" w:sz="8" w:space="0" w:color="F5EBC1"/>
              <w:right w:val="single" w:sz="8" w:space="0" w:color="F5EBC1"/>
            </w:tcBorders>
            <w:shd w:val="clear" w:color="auto" w:fill="FDFBF4"/>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5561" w:type="dxa"/>
            <w:gridSpan w:val="4"/>
            <w:tcBorders>
              <w:top w:val="single" w:sz="8" w:space="0" w:color="E7B900"/>
              <w:left w:val="single" w:sz="8" w:space="0" w:color="E7B900"/>
              <w:bottom w:val="single" w:sz="1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r w:rsidRPr="00063E55">
              <w:rPr>
                <w:b/>
                <w:bCs/>
              </w:rPr>
              <w:t xml:space="preserve">ΟΝΟΜΑΤΕΠΩΝΥΜΟ ΜΑΘΗΤΗ Ή ΜΑΘΗΤΩΝ: </w:t>
            </w:r>
          </w:p>
          <w:p w:rsidR="00000000" w:rsidRPr="00063E55" w:rsidRDefault="00063E55" w:rsidP="00063E55">
            <w:r w:rsidRPr="00063E55">
              <w:rPr>
                <w:b/>
                <w:bCs/>
              </w:rPr>
              <w:t>………………</w:t>
            </w:r>
          </w:p>
        </w:tc>
        <w:tc>
          <w:tcPr>
            <w:tcW w:w="7260" w:type="dxa"/>
            <w:gridSpan w:val="18"/>
            <w:tcBorders>
              <w:top w:val="single" w:sz="8" w:space="0" w:color="E7B900"/>
              <w:left w:val="single" w:sz="8" w:space="0" w:color="E7B900"/>
              <w:bottom w:val="single" w:sz="1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r w:rsidRPr="00063E55">
              <w:rPr>
                <w:b/>
                <w:bCs/>
              </w:rPr>
              <w:t xml:space="preserve">ΘΕΜΑ ΤΗΣ ΕΡΕΥΝΗΤΙΚΗΣ ΕΡΓΑΣΙΑΣ: </w:t>
            </w:r>
          </w:p>
          <w:p w:rsidR="00000000" w:rsidRPr="00063E55" w:rsidRDefault="00063E55" w:rsidP="00063E55">
            <w:r w:rsidRPr="00063E55">
              <w:rPr>
                <w:b/>
                <w:bCs/>
              </w:rPr>
              <w:t xml:space="preserve">…………………….. </w:t>
            </w:r>
          </w:p>
        </w:tc>
      </w:tr>
      <w:tr w:rsidR="00063E55" w:rsidRPr="00063E55" w:rsidTr="00063E55">
        <w:trPr>
          <w:trHeight w:val="584"/>
        </w:trPr>
        <w:tc>
          <w:tcPr>
            <w:tcW w:w="12821" w:type="dxa"/>
            <w:gridSpan w:val="22"/>
            <w:tcBorders>
              <w:top w:val="single" w:sz="1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00000" w:rsidRPr="00063E55" w:rsidRDefault="00063E55" w:rsidP="00063E55">
            <w:r w:rsidRPr="00063E55">
              <w:rPr>
                <w:b/>
                <w:bCs/>
              </w:rPr>
              <w:t xml:space="preserve">ΑΞΙΟΛΟΓΗΣΗ  ΤΗΣ ΠΑΡΟΥΣΙΑΣΗΣ ΤΗΣ ΕΡΕΥΝΗΤΙΚΗΣ ΕΡΓΑΣΙΑΣ (20%) </w:t>
            </w:r>
          </w:p>
        </w:tc>
      </w:tr>
      <w:tr w:rsidR="00063E55" w:rsidRPr="00063E55" w:rsidTr="00063E55">
        <w:trPr>
          <w:trHeight w:val="584"/>
        </w:trPr>
        <w:tc>
          <w:tcPr>
            <w:tcW w:w="4547" w:type="dxa"/>
            <w:gridSpan w:val="2"/>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c>
          <w:tcPr>
            <w:tcW w:w="1693" w:type="dxa"/>
            <w:gridSpan w:val="5"/>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00000" w:rsidRPr="00063E55" w:rsidRDefault="00063E55" w:rsidP="00063E55">
            <w:r w:rsidRPr="00063E55">
              <w:t xml:space="preserve">ΛΙΑΝ ΑΝΕΠΑΡΚΗΣ </w:t>
            </w:r>
          </w:p>
        </w:tc>
        <w:tc>
          <w:tcPr>
            <w:tcW w:w="1570" w:type="dxa"/>
            <w:gridSpan w:val="3"/>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00000" w:rsidRPr="00063E55" w:rsidRDefault="00063E55" w:rsidP="00063E55">
            <w:r w:rsidRPr="00063E55">
              <w:t xml:space="preserve">ΚΑΤΩ ΤΟΥ ΜΕΤΡΙΟΥ </w:t>
            </w:r>
          </w:p>
        </w:tc>
        <w:tc>
          <w:tcPr>
            <w:tcW w:w="1136" w:type="dxa"/>
            <w:gridSpan w:val="3"/>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00000" w:rsidRPr="00063E55" w:rsidRDefault="00063E55" w:rsidP="00063E55">
            <w:r w:rsidRPr="00063E55">
              <w:t xml:space="preserve">ΜΕΤΡΙΑ </w:t>
            </w:r>
          </w:p>
        </w:tc>
        <w:tc>
          <w:tcPr>
            <w:tcW w:w="1126" w:type="dxa"/>
            <w:gridSpan w:val="3"/>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00000" w:rsidRPr="00063E55" w:rsidRDefault="00063E55" w:rsidP="00063E55">
            <w:r w:rsidRPr="00063E55">
              <w:t xml:space="preserve">ΚΑΛΑ </w:t>
            </w:r>
          </w:p>
        </w:tc>
        <w:tc>
          <w:tcPr>
            <w:tcW w:w="1223" w:type="dxa"/>
            <w:gridSpan w:val="2"/>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00000" w:rsidRPr="00063E55" w:rsidRDefault="00063E55" w:rsidP="00063E55">
            <w:r w:rsidRPr="00063E55">
              <w:t xml:space="preserve">ΠΟΛΥ ΚΑΛΑ </w:t>
            </w:r>
          </w:p>
        </w:tc>
        <w:tc>
          <w:tcPr>
            <w:tcW w:w="1526" w:type="dxa"/>
            <w:gridSpan w:val="4"/>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00000" w:rsidRPr="00063E55" w:rsidRDefault="00063E55" w:rsidP="00063E55">
            <w:r w:rsidRPr="00063E55">
              <w:t xml:space="preserve">ΆΡΙΣΤΑ </w:t>
            </w:r>
          </w:p>
        </w:tc>
      </w:tr>
      <w:tr w:rsidR="00063E55" w:rsidRPr="00063E55" w:rsidTr="00063E55">
        <w:trPr>
          <w:trHeight w:val="584"/>
        </w:trPr>
        <w:tc>
          <w:tcPr>
            <w:tcW w:w="4547" w:type="dxa"/>
            <w:gridSpan w:val="2"/>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00000" w:rsidRPr="00063E55" w:rsidRDefault="00063E55" w:rsidP="00063E55">
            <w:r w:rsidRPr="00063E55">
              <w:lastRenderedPageBreak/>
              <w:t xml:space="preserve">1. Σαφής ενημέρωση του κοινού για τους στόχους και τις ερευνητικές διαδικασίες, τα δεδομένα και τα συμπεράσματα της έρευνας, τις θέσεις της ομάδας στα ερευνητικά ερωτήματα και την κριτική στάση της στα διαλαμβανόμενα ζητήματα </w:t>
            </w:r>
          </w:p>
        </w:tc>
        <w:tc>
          <w:tcPr>
            <w:tcW w:w="1693" w:type="dxa"/>
            <w:gridSpan w:val="5"/>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c>
          <w:tcPr>
            <w:tcW w:w="1570" w:type="dxa"/>
            <w:gridSpan w:val="3"/>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c>
          <w:tcPr>
            <w:tcW w:w="1136" w:type="dxa"/>
            <w:gridSpan w:val="3"/>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c>
          <w:tcPr>
            <w:tcW w:w="1126" w:type="dxa"/>
            <w:gridSpan w:val="3"/>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c>
          <w:tcPr>
            <w:tcW w:w="1223" w:type="dxa"/>
            <w:gridSpan w:val="2"/>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c>
          <w:tcPr>
            <w:tcW w:w="1526" w:type="dxa"/>
            <w:gridSpan w:val="4"/>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547" w:type="dxa"/>
            <w:gridSpan w:val="2"/>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00000" w:rsidRPr="00063E55" w:rsidRDefault="00063E55" w:rsidP="00063E55">
            <w:r w:rsidRPr="00063E55">
              <w:t xml:space="preserve">2. Η χρήση της γλώσσας και των συμπληρωματικών/ πολυτροπικών μέσων και ΤΠΕ για τη στήριξη του λόγου και στις κατάλληλες στιγμές </w:t>
            </w:r>
          </w:p>
        </w:tc>
        <w:tc>
          <w:tcPr>
            <w:tcW w:w="1693" w:type="dxa"/>
            <w:gridSpan w:val="5"/>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c>
          <w:tcPr>
            <w:tcW w:w="1570" w:type="dxa"/>
            <w:gridSpan w:val="3"/>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c>
          <w:tcPr>
            <w:tcW w:w="1136" w:type="dxa"/>
            <w:gridSpan w:val="3"/>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c>
          <w:tcPr>
            <w:tcW w:w="1126" w:type="dxa"/>
            <w:gridSpan w:val="3"/>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c>
          <w:tcPr>
            <w:tcW w:w="1223" w:type="dxa"/>
            <w:gridSpan w:val="2"/>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c>
          <w:tcPr>
            <w:tcW w:w="1526" w:type="dxa"/>
            <w:gridSpan w:val="4"/>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547" w:type="dxa"/>
            <w:gridSpan w:val="2"/>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00000" w:rsidRPr="00063E55" w:rsidRDefault="00063E55" w:rsidP="00063E55">
            <w:r w:rsidRPr="00063E55">
              <w:t xml:space="preserve">3. Η χρήση χιούμορ, δημιουργικότητας και παραστατικότητας στη σωστή αναλογία και την κατάλληλη στιγμή </w:t>
            </w:r>
          </w:p>
        </w:tc>
        <w:tc>
          <w:tcPr>
            <w:tcW w:w="1693" w:type="dxa"/>
            <w:gridSpan w:val="5"/>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c>
          <w:tcPr>
            <w:tcW w:w="1570" w:type="dxa"/>
            <w:gridSpan w:val="3"/>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c>
          <w:tcPr>
            <w:tcW w:w="1136" w:type="dxa"/>
            <w:gridSpan w:val="3"/>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c>
          <w:tcPr>
            <w:tcW w:w="1126" w:type="dxa"/>
            <w:gridSpan w:val="3"/>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c>
          <w:tcPr>
            <w:tcW w:w="1223" w:type="dxa"/>
            <w:gridSpan w:val="2"/>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c>
          <w:tcPr>
            <w:tcW w:w="1526" w:type="dxa"/>
            <w:gridSpan w:val="4"/>
            <w:tcBorders>
              <w:top w:val="single" w:sz="8" w:space="0" w:color="E7B900"/>
              <w:left w:val="single" w:sz="8" w:space="0" w:color="E7B900"/>
              <w:bottom w:val="single" w:sz="8" w:space="0" w:color="E7B900"/>
              <w:right w:val="single" w:sz="8" w:space="0" w:color="E7B900"/>
            </w:tcBorders>
            <w:shd w:val="clear" w:color="auto" w:fill="FAF3E7"/>
            <w:tcMar>
              <w:top w:w="72" w:type="dxa"/>
              <w:left w:w="144" w:type="dxa"/>
              <w:bottom w:w="72" w:type="dxa"/>
              <w:right w:w="144" w:type="dxa"/>
            </w:tcMar>
            <w:hideMark/>
          </w:tcPr>
          <w:p w:rsidR="00063E55" w:rsidRPr="00063E55" w:rsidRDefault="00063E55" w:rsidP="00063E55"/>
        </w:tc>
      </w:tr>
      <w:tr w:rsidR="00063E55" w:rsidRPr="00063E55" w:rsidTr="00063E55">
        <w:trPr>
          <w:trHeight w:val="584"/>
        </w:trPr>
        <w:tc>
          <w:tcPr>
            <w:tcW w:w="4547" w:type="dxa"/>
            <w:gridSpan w:val="2"/>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00000" w:rsidRPr="00063E55" w:rsidRDefault="00063E55" w:rsidP="00063E55">
            <w:r w:rsidRPr="00063E55">
              <w:t>4. Η ετοιμότητα και πληρότητα των απαντήσεων στις ερωτήσεις και τα σχόλια του κοινού.</w:t>
            </w:r>
          </w:p>
        </w:tc>
        <w:tc>
          <w:tcPr>
            <w:tcW w:w="1693" w:type="dxa"/>
            <w:gridSpan w:val="5"/>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c>
          <w:tcPr>
            <w:tcW w:w="1570" w:type="dxa"/>
            <w:gridSpan w:val="3"/>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c>
          <w:tcPr>
            <w:tcW w:w="1136" w:type="dxa"/>
            <w:gridSpan w:val="3"/>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c>
          <w:tcPr>
            <w:tcW w:w="1126" w:type="dxa"/>
            <w:gridSpan w:val="3"/>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c>
          <w:tcPr>
            <w:tcW w:w="1223" w:type="dxa"/>
            <w:gridSpan w:val="2"/>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c>
          <w:tcPr>
            <w:tcW w:w="1526" w:type="dxa"/>
            <w:gridSpan w:val="4"/>
            <w:tcBorders>
              <w:top w:val="single" w:sz="8" w:space="0" w:color="E7B900"/>
              <w:left w:val="single" w:sz="8" w:space="0" w:color="E7B900"/>
              <w:bottom w:val="single" w:sz="8" w:space="0" w:color="E7B900"/>
              <w:right w:val="single" w:sz="8" w:space="0" w:color="E7B900"/>
            </w:tcBorders>
            <w:shd w:val="clear" w:color="auto" w:fill="auto"/>
            <w:tcMar>
              <w:top w:w="72" w:type="dxa"/>
              <w:left w:w="144" w:type="dxa"/>
              <w:bottom w:w="72" w:type="dxa"/>
              <w:right w:w="144" w:type="dxa"/>
            </w:tcMar>
            <w:hideMark/>
          </w:tcPr>
          <w:p w:rsidR="00063E55" w:rsidRPr="00063E55" w:rsidRDefault="00063E55" w:rsidP="00063E55"/>
        </w:tc>
      </w:tr>
      <w:tr w:rsidR="00063E55" w:rsidRPr="00063E55" w:rsidTr="00063E55">
        <w:trPr>
          <w:gridAfter w:val="1"/>
          <w:wAfter w:w="61" w:type="dxa"/>
          <w:trHeight w:val="767"/>
        </w:trPr>
        <w:tc>
          <w:tcPr>
            <w:tcW w:w="5880" w:type="dxa"/>
            <w:gridSpan w:val="5"/>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r w:rsidRPr="00063E55">
              <w:rPr>
                <w:b/>
                <w:bCs/>
              </w:rPr>
              <w:t xml:space="preserve">ΟΝΟΜΑΤΕΠΩΝΥΜΟ ΜΑΘΗΤΗ Ή ΜΑΘΗΤΩΝ: </w:t>
            </w:r>
          </w:p>
          <w:p w:rsidR="00000000" w:rsidRPr="00063E55" w:rsidRDefault="00063E55" w:rsidP="00063E55">
            <w:r w:rsidRPr="00063E55">
              <w:rPr>
                <w:b/>
                <w:bCs/>
              </w:rPr>
              <w:t>………………</w:t>
            </w:r>
          </w:p>
        </w:tc>
        <w:tc>
          <w:tcPr>
            <w:tcW w:w="6880" w:type="dxa"/>
            <w:gridSpan w:val="16"/>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r w:rsidRPr="00063E55">
              <w:rPr>
                <w:b/>
                <w:bCs/>
              </w:rPr>
              <w:t xml:space="preserve">ΘΕΜΑ ΤΗΣ ΕΡΕΥΝΗΤΙΚΗΣ ΕΡΓΑΣΙΑΣ: </w:t>
            </w:r>
          </w:p>
          <w:p w:rsidR="00000000" w:rsidRPr="00063E55" w:rsidRDefault="00063E55" w:rsidP="00063E55">
            <w:r w:rsidRPr="00063E55">
              <w:rPr>
                <w:b/>
                <w:bCs/>
              </w:rPr>
              <w:t xml:space="preserve">…………………….. </w:t>
            </w:r>
          </w:p>
        </w:tc>
      </w:tr>
      <w:tr w:rsidR="00063E55" w:rsidRPr="00063E55" w:rsidTr="00063E55">
        <w:trPr>
          <w:gridAfter w:val="1"/>
          <w:wAfter w:w="61" w:type="dxa"/>
          <w:trHeight w:val="549"/>
        </w:trPr>
        <w:tc>
          <w:tcPr>
            <w:tcW w:w="12760" w:type="dxa"/>
            <w:gridSpan w:val="21"/>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00000" w:rsidRPr="00063E55" w:rsidRDefault="00063E55" w:rsidP="00063E55">
            <w:r w:rsidRPr="00063E55">
              <w:rPr>
                <w:b/>
                <w:bCs/>
              </w:rPr>
              <w:t xml:space="preserve">ΑΞΙΟΛΟΓΗΣΗ  ΓΛΩΣΣΑΣ, ΠΟΛΥΤΡΟΠΙΚΩΝ ΜΕΣΩΝ ΚΑΙ ΔΟΜΗΣ ΤΗΣ ΕΡΕΥΝΗΤΙΚΗΣ ΕΚΘΕΣΗΣ (20%) </w:t>
            </w:r>
          </w:p>
        </w:tc>
      </w:tr>
      <w:tr w:rsidR="00063E55" w:rsidRPr="00063E55" w:rsidTr="00063E55">
        <w:trPr>
          <w:gridAfter w:val="1"/>
          <w:wAfter w:w="61" w:type="dxa"/>
          <w:trHeight w:val="632"/>
        </w:trPr>
        <w:tc>
          <w:tcPr>
            <w:tcW w:w="500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57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063E55" w:rsidRDefault="00063E55" w:rsidP="00063E55">
            <w:r w:rsidRPr="00063E55">
              <w:t xml:space="preserve">ΛΙΑΝ ΑΝΕΠΑΡΚΗΣ </w:t>
            </w:r>
          </w:p>
        </w:tc>
        <w:tc>
          <w:tcPr>
            <w:tcW w:w="168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063E55" w:rsidRDefault="00063E55" w:rsidP="00063E55">
            <w:r w:rsidRPr="00063E55">
              <w:t xml:space="preserve">ΚΑΤΩ ΤΟΥ ΜΕΤΡΙΟΥ </w:t>
            </w:r>
          </w:p>
        </w:tc>
        <w:tc>
          <w:tcPr>
            <w:tcW w:w="12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063E55" w:rsidRDefault="00063E55" w:rsidP="00063E55">
            <w:r w:rsidRPr="00063E55">
              <w:t xml:space="preserve">ΜΕΤΡΙΑ </w:t>
            </w:r>
          </w:p>
        </w:tc>
        <w:tc>
          <w:tcPr>
            <w:tcW w:w="112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063E55" w:rsidRDefault="00063E55" w:rsidP="00063E55">
            <w:r w:rsidRPr="00063E55">
              <w:t xml:space="preserve">ΚΑΛΑ </w:t>
            </w:r>
          </w:p>
        </w:tc>
        <w:tc>
          <w:tcPr>
            <w:tcW w:w="134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063E55" w:rsidRDefault="00063E55" w:rsidP="00063E55">
            <w:r w:rsidRPr="00063E55">
              <w:t xml:space="preserve">ΠΟΛΥ ΚΑΛΑ </w:t>
            </w:r>
          </w:p>
        </w:tc>
        <w:tc>
          <w:tcPr>
            <w:tcW w:w="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063E55" w:rsidRDefault="00063E55" w:rsidP="00063E55">
            <w:r w:rsidRPr="00063E55">
              <w:t xml:space="preserve">ΆΡΙΣΤΑ </w:t>
            </w:r>
          </w:p>
        </w:tc>
      </w:tr>
      <w:tr w:rsidR="00063E55" w:rsidRPr="00063E55" w:rsidTr="00063E55">
        <w:trPr>
          <w:gridAfter w:val="1"/>
          <w:wAfter w:w="61" w:type="dxa"/>
          <w:trHeight w:val="587"/>
        </w:trPr>
        <w:tc>
          <w:tcPr>
            <w:tcW w:w="5007"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00000" w:rsidRPr="00063E55" w:rsidRDefault="00063E55" w:rsidP="00063E55">
            <w:r w:rsidRPr="00063E55">
              <w:t xml:space="preserve">ΓΛΩΣΣΑ </w:t>
            </w:r>
          </w:p>
        </w:tc>
        <w:tc>
          <w:tcPr>
            <w:tcW w:w="1573" w:type="dxa"/>
            <w:gridSpan w:val="5"/>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688"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230"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129"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343"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79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r>
      <w:tr w:rsidR="00063E55" w:rsidRPr="00063E55" w:rsidTr="00063E55">
        <w:trPr>
          <w:gridAfter w:val="1"/>
          <w:wAfter w:w="61" w:type="dxa"/>
          <w:trHeight w:val="1218"/>
        </w:trPr>
        <w:tc>
          <w:tcPr>
            <w:tcW w:w="500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r w:rsidRPr="00063E55">
              <w:lastRenderedPageBreak/>
              <w:t>ΔΟΜΗ</w:t>
            </w:r>
          </w:p>
          <w:p w:rsidR="00000000" w:rsidRPr="00063E55" w:rsidRDefault="00063E55" w:rsidP="00063E55">
            <w:r w:rsidRPr="00063E55">
              <w:t xml:space="preserve">1. Εισαγωγή στο θέμα, το σκοπό και στη σπουδαιότητα του θέματος, με σχετική βιβλιογραφική επισκόπηση </w:t>
            </w:r>
          </w:p>
        </w:tc>
        <w:tc>
          <w:tcPr>
            <w:tcW w:w="157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68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2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12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34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r>
      <w:tr w:rsidR="00063E55" w:rsidRPr="00063E55" w:rsidTr="00063E55">
        <w:trPr>
          <w:gridAfter w:val="1"/>
          <w:wAfter w:w="61" w:type="dxa"/>
          <w:trHeight w:val="677"/>
        </w:trPr>
        <w:tc>
          <w:tcPr>
            <w:tcW w:w="5007"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00000" w:rsidRPr="00063E55" w:rsidRDefault="00063E55" w:rsidP="00063E55">
            <w:r w:rsidRPr="00063E55">
              <w:t xml:space="preserve">2. Παρουσίαση των υπο-θεμάτων και των κεντρικών ερωτημάτων εντός φυσικο-κοινωνικών πλαισίων </w:t>
            </w:r>
          </w:p>
        </w:tc>
        <w:tc>
          <w:tcPr>
            <w:tcW w:w="1573" w:type="dxa"/>
            <w:gridSpan w:val="5"/>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688"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230"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129"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343"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79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r>
      <w:tr w:rsidR="00063E55" w:rsidRPr="00063E55" w:rsidTr="00063E55">
        <w:trPr>
          <w:gridAfter w:val="1"/>
          <w:wAfter w:w="61" w:type="dxa"/>
          <w:trHeight w:val="677"/>
        </w:trPr>
        <w:tc>
          <w:tcPr>
            <w:tcW w:w="500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063E55" w:rsidRDefault="00063E55" w:rsidP="00063E55">
            <w:r w:rsidRPr="00063E55">
              <w:t xml:space="preserve">3. Περιγραφή και αιτιολόγηση των πηγών, των μέσων και των διαδικασιών συλλογής των δεδομένων </w:t>
            </w:r>
          </w:p>
        </w:tc>
        <w:tc>
          <w:tcPr>
            <w:tcW w:w="157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68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2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12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34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r>
      <w:tr w:rsidR="00063E55" w:rsidRPr="00063E55" w:rsidTr="00063E55">
        <w:trPr>
          <w:gridAfter w:val="1"/>
          <w:wAfter w:w="61" w:type="dxa"/>
          <w:trHeight w:val="677"/>
        </w:trPr>
        <w:tc>
          <w:tcPr>
            <w:tcW w:w="5007"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00000" w:rsidRPr="00063E55" w:rsidRDefault="00063E55" w:rsidP="00063E55">
            <w:r w:rsidRPr="00063E55">
              <w:t xml:space="preserve">4. Εξήγηση και αιτιολόγηση των διαδικασιών επεξεργασίας των δεδομένων </w:t>
            </w:r>
          </w:p>
        </w:tc>
        <w:tc>
          <w:tcPr>
            <w:tcW w:w="1573" w:type="dxa"/>
            <w:gridSpan w:val="5"/>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688"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230"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129"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343"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79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r>
      <w:tr w:rsidR="00063E55" w:rsidRPr="00063E55" w:rsidTr="00063E55">
        <w:trPr>
          <w:gridAfter w:val="1"/>
          <w:wAfter w:w="61" w:type="dxa"/>
          <w:trHeight w:val="549"/>
        </w:trPr>
        <w:tc>
          <w:tcPr>
            <w:tcW w:w="500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063E55" w:rsidRDefault="00063E55" w:rsidP="00063E55">
            <w:r w:rsidRPr="00063E55">
              <w:t xml:space="preserve">5. Σαφής διατύπωση και κριτική των συμπερασμάτων </w:t>
            </w:r>
          </w:p>
        </w:tc>
        <w:tc>
          <w:tcPr>
            <w:tcW w:w="157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68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2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12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134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c>
          <w:tcPr>
            <w:tcW w:w="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3E55" w:rsidRPr="00063E55" w:rsidRDefault="00063E55" w:rsidP="00063E55"/>
        </w:tc>
      </w:tr>
      <w:tr w:rsidR="00063E55" w:rsidRPr="00063E55" w:rsidTr="00063E55">
        <w:trPr>
          <w:gridAfter w:val="1"/>
          <w:wAfter w:w="61" w:type="dxa"/>
          <w:trHeight w:val="677"/>
        </w:trPr>
        <w:tc>
          <w:tcPr>
            <w:tcW w:w="5007"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00000" w:rsidRPr="00063E55" w:rsidRDefault="00063E55" w:rsidP="00063E55">
            <w:r w:rsidRPr="00063E55">
              <w:t xml:space="preserve">6. Αναστοχαστική κριτική του όλου εγχειρήματος, των εμπειριών και των ζητημάτων που ανέκυψαν </w:t>
            </w:r>
          </w:p>
        </w:tc>
        <w:tc>
          <w:tcPr>
            <w:tcW w:w="1573" w:type="dxa"/>
            <w:gridSpan w:val="5"/>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688"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230"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129"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1343"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c>
          <w:tcPr>
            <w:tcW w:w="79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63E55" w:rsidRPr="00063E55" w:rsidRDefault="00063E55" w:rsidP="00063E55"/>
        </w:tc>
      </w:tr>
    </w:tbl>
    <w:p w:rsidR="00063E55" w:rsidRDefault="00063E55">
      <w:pPr>
        <w:rPr>
          <w:lang w:val="en-US"/>
        </w:rPr>
      </w:pPr>
    </w:p>
    <w:p w:rsidR="00063E55" w:rsidRDefault="00063E55">
      <w:pPr>
        <w:rPr>
          <w:lang w:val="en-US"/>
        </w:rPr>
      </w:pPr>
    </w:p>
    <w:p w:rsidR="00063E55" w:rsidRPr="00063E55" w:rsidRDefault="00063E55">
      <w:pPr>
        <w:rPr>
          <w:lang w:val="en-US"/>
        </w:rPr>
      </w:pPr>
      <w:r w:rsidRPr="00063E55">
        <w:rPr>
          <w:lang w:val="en-US"/>
        </w:rPr>
        <w:drawing>
          <wp:inline distT="0" distB="0" distL="0" distR="0">
            <wp:extent cx="3352800" cy="1384300"/>
            <wp:effectExtent l="0" t="0" r="0" b="0"/>
            <wp:docPr id="1" name="Αντικείμεν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2800" cy="1384300"/>
                      <a:chOff x="2438400" y="0"/>
                      <a:chExt cx="3352800" cy="1384300"/>
                    </a:xfrm>
                  </a:grpSpPr>
                  <a:sp>
                    <a:nvSpPr>
                      <a:cNvPr id="59476" name="5 - TextBox"/>
                      <a:cNvSpPr txBox="1">
                        <a:spLocks noChangeArrowheads="1"/>
                      </a:cNvSpPr>
                    </a:nvSpPr>
                    <a:spPr bwMode="auto">
                      <a:xfrm>
                        <a:off x="2438400" y="0"/>
                        <a:ext cx="3352800" cy="1384300"/>
                      </a:xfrm>
                      <a:prstGeom prst="rect">
                        <a:avLst/>
                      </a:prstGeom>
                      <a:noFill/>
                      <a:ln w="9525">
                        <a:noFill/>
                        <a:miter lim="800000"/>
                        <a:headEnd/>
                        <a:tailEnd/>
                      </a:ln>
                    </a:spPr>
                    <a:txSp>
                      <a:txBody>
                        <a:bodyPr>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200" dirty="0"/>
                            <a:t>6η βαθμίδα: </a:t>
                          </a:r>
                          <a:r>
                            <a:rPr lang="el-GR" sz="1200" b="1" dirty="0"/>
                            <a:t>Λίαν Ανεπαρκής (βαθμός 1-5) </a:t>
                          </a:r>
                        </a:p>
                        <a:p>
                          <a:r>
                            <a:rPr lang="el-GR" sz="1200" dirty="0"/>
                            <a:t>5η βαθμίδα: </a:t>
                          </a:r>
                          <a:r>
                            <a:rPr lang="el-GR" sz="1200" b="1" dirty="0"/>
                            <a:t>Κάτω του Μετρίου (βαθμός 6-9) </a:t>
                          </a:r>
                        </a:p>
                        <a:p>
                          <a:r>
                            <a:rPr lang="el-GR" sz="1200" dirty="0"/>
                            <a:t>4η βαθμίδα: </a:t>
                          </a:r>
                          <a:r>
                            <a:rPr lang="el-GR" sz="1200" b="1" dirty="0"/>
                            <a:t>Μέτρια (βαθμός 10-13) </a:t>
                          </a:r>
                        </a:p>
                        <a:p>
                          <a:r>
                            <a:rPr lang="el-GR" sz="1200" dirty="0"/>
                            <a:t>3η βαθμίδα: </a:t>
                          </a:r>
                          <a:r>
                            <a:rPr lang="el-GR" sz="1200" b="1" dirty="0"/>
                            <a:t>Καλά (βαθμός 14-16) </a:t>
                          </a:r>
                        </a:p>
                        <a:p>
                          <a:r>
                            <a:rPr lang="el-GR" sz="1200" dirty="0"/>
                            <a:t>2η βαθμίδα: </a:t>
                          </a:r>
                          <a:r>
                            <a:rPr lang="el-GR" sz="1200" b="1" dirty="0"/>
                            <a:t>Πολύ Καλά (βαθμός 17-18) </a:t>
                          </a:r>
                        </a:p>
                        <a:p>
                          <a:r>
                            <a:rPr lang="el-GR" sz="1200" dirty="0"/>
                            <a:t>1η βαθμίδα: </a:t>
                          </a:r>
                          <a:r>
                            <a:rPr lang="el-GR" sz="1200" b="1" dirty="0"/>
                            <a:t>Άριστα (βαθμός 19-20) </a:t>
                          </a:r>
                          <a:endParaRPr lang="el-GR" sz="1200" dirty="0"/>
                        </a:p>
                        <a:p>
                          <a:endParaRPr lang="el-GR" sz="1200" dirty="0"/>
                        </a:p>
                      </a:txBody>
                      <a:useSpRect/>
                    </a:txSp>
                  </a:sp>
                </lc:lockedCanvas>
              </a:graphicData>
            </a:graphic>
          </wp:inline>
        </w:drawing>
      </w:r>
      <w:r w:rsidR="00392F2A" w:rsidRPr="00392F2A">
        <w:rPr>
          <w:noProof/>
          <w:lang w:eastAsia="el-GR"/>
        </w:rPr>
        <w:t xml:space="preserve"> </w:t>
      </w:r>
      <w:r w:rsidR="00392F2A" w:rsidRPr="00392F2A">
        <w:rPr>
          <w:lang w:val="en-US"/>
        </w:rPr>
        <w:drawing>
          <wp:inline distT="0" distB="0" distL="0" distR="0">
            <wp:extent cx="3960812" cy="601663"/>
            <wp:effectExtent l="19050" t="0" r="1588" b="0"/>
            <wp:docPr id="2" name="Αντικείμενο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0812" cy="601663"/>
                      <a:chOff x="4932363" y="6140450"/>
                      <a:chExt cx="3960812" cy="601663"/>
                    </a:xfrm>
                  </a:grpSpPr>
                  <a:sp>
                    <a:nvSpPr>
                      <a:cNvPr id="5" name="4 - TextBox"/>
                      <a:cNvSpPr txBox="1"/>
                    </a:nvSpPr>
                    <a:spPr>
                      <a:xfrm>
                        <a:off x="4932363" y="6140450"/>
                        <a:ext cx="3960812" cy="601663"/>
                      </a:xfrm>
                      <a:prstGeom prst="rect">
                        <a:avLst/>
                      </a:prstGeom>
                      <a:noFill/>
                      <a:ln>
                        <a:solidFill>
                          <a:schemeClr val="bg1">
                            <a:lumMod val="50000"/>
                          </a:schemeClr>
                        </a:solidFill>
                      </a:ln>
                    </a:spPr>
                    <a:txSp>
                      <a:txBody>
                        <a:bodyPr>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el-GR" sz="1100" dirty="0">
                              <a:latin typeface="+mn-lt"/>
                            </a:rPr>
                            <a:t>ΠΗΓΗ: </a:t>
                          </a:r>
                          <a:r>
                            <a:rPr lang="el-GR" sz="1100" dirty="0" err="1">
                              <a:latin typeface="+mn-lt"/>
                            </a:rPr>
                            <a:t>Ματσαγγούρας</a:t>
                          </a:r>
                          <a:r>
                            <a:rPr lang="el-GR" sz="1100" dirty="0">
                              <a:latin typeface="+mn-lt"/>
                            </a:rPr>
                            <a:t> Γ. Ηλίας, «Η Καινοτομία των Ερευνητικών Εργασιών στο Νέο Λύκειο». Βιβλίο Εκπαιδευτικού. Πρώτο Μέρος. Τέταρτο Κεφάλαιο, (σελ. 73-94), (ΟΕΔΒ, 2011) </a:t>
                          </a:r>
                        </a:p>
                      </a:txBody>
                      <a:useSpRect/>
                    </a:txSp>
                  </a:sp>
                </lc:lockedCanvas>
              </a:graphicData>
            </a:graphic>
          </wp:inline>
        </w:drawing>
      </w:r>
    </w:p>
    <w:sectPr w:rsidR="00063E55" w:rsidRPr="00063E55" w:rsidSect="00063E55">
      <w:headerReference w:type="default" r:id="rId7"/>
      <w:pgSz w:w="16838" w:h="11906" w:orient="landscape"/>
      <w:pgMar w:top="180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A61" w:rsidRDefault="00BC0A61" w:rsidP="00063E55">
      <w:r>
        <w:separator/>
      </w:r>
    </w:p>
  </w:endnote>
  <w:endnote w:type="continuationSeparator" w:id="1">
    <w:p w:rsidR="00BC0A61" w:rsidRDefault="00BC0A61" w:rsidP="00063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A61" w:rsidRDefault="00BC0A61" w:rsidP="00063E55">
      <w:r>
        <w:separator/>
      </w:r>
    </w:p>
  </w:footnote>
  <w:footnote w:type="continuationSeparator" w:id="1">
    <w:p w:rsidR="00BC0A61" w:rsidRDefault="00BC0A61" w:rsidP="00063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55" w:rsidRDefault="00063E55">
    <w:pPr>
      <w:pStyle w:val="a4"/>
    </w:pPr>
    <w:r>
      <w:t>Κλείδες  Αξιολόγησης</w:t>
    </w:r>
  </w:p>
  <w:p w:rsidR="00063E55" w:rsidRDefault="00063E5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3E55"/>
    <w:rsid w:val="00063E55"/>
    <w:rsid w:val="00392F2A"/>
    <w:rsid w:val="009A0BD5"/>
    <w:rsid w:val="00B624DD"/>
    <w:rsid w:val="00BC0A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D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3E55"/>
    <w:pPr>
      <w:spacing w:before="100" w:beforeAutospacing="1" w:after="100" w:afterAutospacing="1"/>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63E55"/>
    <w:rPr>
      <w:rFonts w:ascii="Tahoma" w:hAnsi="Tahoma" w:cs="Tahoma"/>
      <w:sz w:val="16"/>
      <w:szCs w:val="16"/>
    </w:rPr>
  </w:style>
  <w:style w:type="character" w:customStyle="1" w:styleId="Char">
    <w:name w:val="Κείμενο πλαισίου Char"/>
    <w:basedOn w:val="a0"/>
    <w:link w:val="a3"/>
    <w:uiPriority w:val="99"/>
    <w:semiHidden/>
    <w:rsid w:val="00063E55"/>
    <w:rPr>
      <w:rFonts w:ascii="Tahoma" w:hAnsi="Tahoma" w:cs="Tahoma"/>
      <w:sz w:val="16"/>
      <w:szCs w:val="16"/>
    </w:rPr>
  </w:style>
  <w:style w:type="paragraph" w:styleId="a4">
    <w:name w:val="header"/>
    <w:basedOn w:val="a"/>
    <w:link w:val="Char0"/>
    <w:uiPriority w:val="99"/>
    <w:unhideWhenUsed/>
    <w:rsid w:val="00063E55"/>
    <w:pPr>
      <w:tabs>
        <w:tab w:val="center" w:pos="4153"/>
        <w:tab w:val="right" w:pos="8306"/>
      </w:tabs>
    </w:pPr>
  </w:style>
  <w:style w:type="character" w:customStyle="1" w:styleId="Char0">
    <w:name w:val="Κεφαλίδα Char"/>
    <w:basedOn w:val="a0"/>
    <w:link w:val="a4"/>
    <w:uiPriority w:val="99"/>
    <w:rsid w:val="00063E55"/>
  </w:style>
  <w:style w:type="paragraph" w:styleId="a5">
    <w:name w:val="footer"/>
    <w:basedOn w:val="a"/>
    <w:link w:val="Char1"/>
    <w:uiPriority w:val="99"/>
    <w:semiHidden/>
    <w:unhideWhenUsed/>
    <w:rsid w:val="00063E55"/>
    <w:pPr>
      <w:tabs>
        <w:tab w:val="center" w:pos="4153"/>
        <w:tab w:val="right" w:pos="8306"/>
      </w:tabs>
    </w:pPr>
  </w:style>
  <w:style w:type="character" w:customStyle="1" w:styleId="Char1">
    <w:name w:val="Υποσέλιδο Char"/>
    <w:basedOn w:val="a0"/>
    <w:link w:val="a5"/>
    <w:uiPriority w:val="99"/>
    <w:semiHidden/>
    <w:rsid w:val="00063E55"/>
  </w:style>
</w:styles>
</file>

<file path=word/webSettings.xml><?xml version="1.0" encoding="utf-8"?>
<w:webSettings xmlns:r="http://schemas.openxmlformats.org/officeDocument/2006/relationships" xmlns:w="http://schemas.openxmlformats.org/wordprocessingml/2006/main">
  <w:divs>
    <w:div w:id="402606466">
      <w:bodyDiv w:val="1"/>
      <w:marLeft w:val="0"/>
      <w:marRight w:val="0"/>
      <w:marTop w:val="0"/>
      <w:marBottom w:val="0"/>
      <w:divBdr>
        <w:top w:val="none" w:sz="0" w:space="0" w:color="auto"/>
        <w:left w:val="none" w:sz="0" w:space="0" w:color="auto"/>
        <w:bottom w:val="none" w:sz="0" w:space="0" w:color="auto"/>
        <w:right w:val="none" w:sz="0" w:space="0" w:color="auto"/>
      </w:divBdr>
    </w:div>
    <w:div w:id="693917292">
      <w:bodyDiv w:val="1"/>
      <w:marLeft w:val="0"/>
      <w:marRight w:val="0"/>
      <w:marTop w:val="0"/>
      <w:marBottom w:val="0"/>
      <w:divBdr>
        <w:top w:val="none" w:sz="0" w:space="0" w:color="auto"/>
        <w:left w:val="none" w:sz="0" w:space="0" w:color="auto"/>
        <w:bottom w:val="none" w:sz="0" w:space="0" w:color="auto"/>
        <w:right w:val="none" w:sz="0" w:space="0" w:color="auto"/>
      </w:divBdr>
    </w:div>
    <w:div w:id="749615973">
      <w:bodyDiv w:val="1"/>
      <w:marLeft w:val="0"/>
      <w:marRight w:val="0"/>
      <w:marTop w:val="0"/>
      <w:marBottom w:val="0"/>
      <w:divBdr>
        <w:top w:val="none" w:sz="0" w:space="0" w:color="auto"/>
        <w:left w:val="none" w:sz="0" w:space="0" w:color="auto"/>
        <w:bottom w:val="none" w:sz="0" w:space="0" w:color="auto"/>
        <w:right w:val="none" w:sz="0" w:space="0" w:color="auto"/>
      </w:divBdr>
    </w:div>
    <w:div w:id="1509708984">
      <w:bodyDiv w:val="1"/>
      <w:marLeft w:val="0"/>
      <w:marRight w:val="0"/>
      <w:marTop w:val="0"/>
      <w:marBottom w:val="0"/>
      <w:divBdr>
        <w:top w:val="none" w:sz="0" w:space="0" w:color="auto"/>
        <w:left w:val="none" w:sz="0" w:space="0" w:color="auto"/>
        <w:bottom w:val="none" w:sz="0" w:space="0" w:color="auto"/>
        <w:right w:val="none" w:sz="0" w:space="0" w:color="auto"/>
      </w:divBdr>
    </w:div>
    <w:div w:id="20657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27C6-BDA3-41E9-9CA0-A0CBD6A7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390</Words>
  <Characters>2108</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2014-12-04T18:20:00Z</dcterms:created>
  <dcterms:modified xsi:type="dcterms:W3CDTF">2014-12-04T18:29:00Z</dcterms:modified>
</cp:coreProperties>
</file>